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 к нему.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 xml:space="preserve">Срок, отведенный для проведения независимой экспертизы проекта постановления, составляет 5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7" w:history="1">
        <w:r w:rsidRPr="00E03E7C">
          <w:rPr>
            <w:rStyle w:val="a4"/>
            <w:rFonts w:eastAsia="SimSun"/>
            <w:b/>
            <w:bCs/>
          </w:rPr>
          <w:t>www.hmrn.ru</w:t>
        </w:r>
      </w:hyperlink>
      <w:r w:rsidRPr="00E03E7C">
        <w:rPr>
          <w:b/>
          <w:bCs/>
        </w:rPr>
        <w:t xml:space="preserve"> раздел для сельских поселений подраздел Горноправдинск</w:t>
      </w: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  <w:r w:rsidRPr="00E03E7C">
        <w:rPr>
          <w:b/>
          <w:bCs/>
        </w:rPr>
        <w:t>Заключения независимой экспертизы, замечания и предложения по проекту предоставляются по адресу: 628520 Тюменская обл. ХМАО – Югра Ханты-Мансийский р-н п. Горноправдинск, ул. Вертолетная д.</w:t>
      </w:r>
      <w:r>
        <w:rPr>
          <w:b/>
          <w:bCs/>
        </w:rPr>
        <w:t xml:space="preserve"> </w:t>
      </w:r>
      <w:r w:rsidRPr="00E03E7C">
        <w:rPr>
          <w:b/>
          <w:bCs/>
        </w:rPr>
        <w:t xml:space="preserve">34 или по адресу электронной почты </w:t>
      </w:r>
      <w:hyperlink r:id="rId8" w:history="1">
        <w:r w:rsidRPr="00E03E7C">
          <w:rPr>
            <w:rStyle w:val="a4"/>
            <w:rFonts w:eastAsia="SimSun"/>
            <w:b/>
            <w:bCs/>
            <w:lang w:val="en-US"/>
          </w:rPr>
          <w:t>gpr</w:t>
        </w:r>
        <w:r w:rsidRPr="00E03E7C">
          <w:rPr>
            <w:rStyle w:val="a4"/>
            <w:rFonts w:eastAsia="SimSun"/>
            <w:b/>
            <w:bCs/>
          </w:rPr>
          <w:t>@</w:t>
        </w:r>
        <w:r w:rsidRPr="00E03E7C">
          <w:rPr>
            <w:rStyle w:val="a4"/>
            <w:rFonts w:eastAsia="SimSun"/>
            <w:b/>
            <w:bCs/>
            <w:lang w:val="en-US"/>
          </w:rPr>
          <w:t>hmrn</w:t>
        </w:r>
        <w:r w:rsidRPr="00E03E7C">
          <w:rPr>
            <w:rStyle w:val="a4"/>
            <w:rFonts w:eastAsia="SimSun"/>
            <w:b/>
            <w:bCs/>
          </w:rPr>
          <w:t>.</w:t>
        </w:r>
        <w:r w:rsidRPr="00E03E7C">
          <w:rPr>
            <w:rStyle w:val="a4"/>
            <w:rFonts w:eastAsia="SimSun"/>
            <w:b/>
            <w:bCs/>
            <w:lang w:val="en-US"/>
          </w:rPr>
          <w:t>ru</w:t>
        </w:r>
      </w:hyperlink>
    </w:p>
    <w:p w:rsidR="00E33E27" w:rsidRPr="00E03E7C" w:rsidRDefault="00E33E27" w:rsidP="0016000D">
      <w:pPr>
        <w:autoSpaceDN w:val="0"/>
        <w:adjustRightInd w:val="0"/>
        <w:jc w:val="both"/>
        <w:rPr>
          <w:b/>
          <w:bCs/>
        </w:rPr>
      </w:pPr>
    </w:p>
    <w:p w:rsidR="00E33E27" w:rsidRPr="005010A7" w:rsidRDefault="00E33E27" w:rsidP="0016000D">
      <w:pPr>
        <w:jc w:val="both"/>
        <w:rPr>
          <w:color w:val="FF0000"/>
        </w:rPr>
      </w:pPr>
      <w:r w:rsidRPr="00E03E7C">
        <w:t xml:space="preserve">Проект разработан </w:t>
      </w:r>
      <w:r w:rsidR="0006549F">
        <w:t>начальником</w:t>
      </w:r>
      <w:r w:rsidRPr="00E03E7C">
        <w:t xml:space="preserve"> отдела имущественных, жилищных и земельных отношений </w:t>
      </w:r>
      <w:r w:rsidR="0006549F">
        <w:t>Абросимовой Ириной Вячеславовной</w:t>
      </w:r>
      <w:r w:rsidRPr="00E03E7C">
        <w:t xml:space="preserve"> </w:t>
      </w:r>
      <w:r w:rsidR="006D2447">
        <w:t>12 марта</w:t>
      </w:r>
      <w:r w:rsidRPr="004D6448">
        <w:t xml:space="preserve"> 20</w:t>
      </w:r>
      <w:r w:rsidR="005010A7" w:rsidRPr="004D6448">
        <w:t>2</w:t>
      </w:r>
      <w:r w:rsidR="006D2447">
        <w:t>1</w:t>
      </w:r>
      <w:r w:rsidRPr="004D6448">
        <w:t xml:space="preserve"> года</w:t>
      </w:r>
      <w:r w:rsidR="00ED0741" w:rsidRPr="004D6448">
        <w:t>.</w:t>
      </w:r>
    </w:p>
    <w:p w:rsidR="00E33E27" w:rsidRDefault="00E33E27" w:rsidP="0016000D">
      <w:pPr>
        <w:pStyle w:val="1"/>
        <w:ind w:firstLine="0"/>
        <w:jc w:val="center"/>
        <w:rPr>
          <w:b w:val="0"/>
          <w:bCs w:val="0"/>
          <w:sz w:val="24"/>
          <w:szCs w:val="24"/>
        </w:rPr>
      </w:pPr>
    </w:p>
    <w:p w:rsidR="003A6CF8" w:rsidRPr="001E6841" w:rsidRDefault="003A6CF8" w:rsidP="0016000D">
      <w:pPr>
        <w:pStyle w:val="1"/>
        <w:ind w:firstLine="0"/>
        <w:jc w:val="center"/>
      </w:pPr>
      <w:r w:rsidRPr="001E6841">
        <w:t>Ханты-Мансийский автономный округ – Югра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Ханты-Мансийский муниципальный район</w:t>
      </w:r>
    </w:p>
    <w:p w:rsidR="003A6CF8" w:rsidRPr="001E6841" w:rsidRDefault="003A6CF8" w:rsidP="0016000D">
      <w:pPr>
        <w:jc w:val="center"/>
        <w:rPr>
          <w:sz w:val="26"/>
          <w:szCs w:val="26"/>
        </w:rPr>
      </w:pP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МУНИЦИПАЛЬНОЕ ОБРАЗОВАНИЕ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СЕЛЬСКОЕ ПОСЕЛЕНИЕ ГОРНОПРАВДИНСК</w:t>
      </w:r>
    </w:p>
    <w:p w:rsidR="003A6CF8" w:rsidRPr="001E6841" w:rsidRDefault="003A6CF8" w:rsidP="0016000D">
      <w:pPr>
        <w:jc w:val="center"/>
        <w:rPr>
          <w:sz w:val="26"/>
          <w:szCs w:val="26"/>
        </w:rPr>
      </w:pP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 xml:space="preserve">АДМИНИСТРАЦИЯ 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  <w:r w:rsidRPr="001E6841">
        <w:rPr>
          <w:b/>
          <w:bCs/>
          <w:sz w:val="26"/>
          <w:szCs w:val="26"/>
        </w:rPr>
        <w:t>СЕЛЬСКОГО ПОСЕЛЕНИЯ ГОРНОПРАВДИНСК</w:t>
      </w:r>
    </w:p>
    <w:p w:rsidR="003A6CF8" w:rsidRPr="001E6841" w:rsidRDefault="003A6CF8" w:rsidP="0016000D">
      <w:pPr>
        <w:jc w:val="center"/>
        <w:rPr>
          <w:b/>
          <w:bCs/>
          <w:sz w:val="26"/>
          <w:szCs w:val="26"/>
        </w:rPr>
      </w:pPr>
    </w:p>
    <w:p w:rsidR="003A6CF8" w:rsidRPr="001E6841" w:rsidRDefault="003A6CF8" w:rsidP="0016000D">
      <w:pPr>
        <w:spacing w:line="360" w:lineRule="auto"/>
        <w:jc w:val="center"/>
        <w:rPr>
          <w:b/>
          <w:bCs/>
          <w:sz w:val="26"/>
          <w:szCs w:val="26"/>
          <w:u w:val="single"/>
        </w:rPr>
      </w:pPr>
      <w:proofErr w:type="gramStart"/>
      <w:r w:rsidRPr="001E6841">
        <w:rPr>
          <w:b/>
          <w:bCs/>
          <w:sz w:val="26"/>
          <w:szCs w:val="26"/>
        </w:rPr>
        <w:t>П</w:t>
      </w:r>
      <w:proofErr w:type="gramEnd"/>
      <w:r w:rsidRPr="001E6841">
        <w:rPr>
          <w:b/>
          <w:bCs/>
          <w:sz w:val="26"/>
          <w:szCs w:val="26"/>
        </w:rPr>
        <w:t xml:space="preserve"> О С Т А Н О В Л Е Н И Е</w:t>
      </w:r>
    </w:p>
    <w:p w:rsidR="003A6CF8" w:rsidRPr="001E6841" w:rsidRDefault="003A6CF8" w:rsidP="0016000D">
      <w:pPr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от </w:t>
      </w:r>
      <w:r w:rsidR="00E33E27" w:rsidRPr="001E6841">
        <w:rPr>
          <w:sz w:val="26"/>
          <w:szCs w:val="26"/>
        </w:rPr>
        <w:t>00</w:t>
      </w:r>
      <w:r w:rsidR="00B950FB" w:rsidRPr="001E6841">
        <w:rPr>
          <w:sz w:val="26"/>
          <w:szCs w:val="26"/>
        </w:rPr>
        <w:t>.0</w:t>
      </w:r>
      <w:r w:rsidR="00E33E27" w:rsidRPr="001E6841">
        <w:rPr>
          <w:sz w:val="26"/>
          <w:szCs w:val="26"/>
        </w:rPr>
        <w:t>0</w:t>
      </w:r>
      <w:r w:rsidRPr="001E6841">
        <w:rPr>
          <w:sz w:val="26"/>
          <w:szCs w:val="26"/>
        </w:rPr>
        <w:t>.20</w:t>
      </w:r>
      <w:r w:rsidR="005010A7" w:rsidRPr="001E6841">
        <w:rPr>
          <w:sz w:val="26"/>
          <w:szCs w:val="26"/>
        </w:rPr>
        <w:t>20</w:t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</w:r>
      <w:r w:rsidRPr="001E6841">
        <w:rPr>
          <w:sz w:val="26"/>
          <w:szCs w:val="26"/>
        </w:rPr>
        <w:tab/>
        <w:t xml:space="preserve">       </w:t>
      </w:r>
      <w:r w:rsidRPr="001E6841">
        <w:rPr>
          <w:sz w:val="26"/>
          <w:szCs w:val="26"/>
        </w:rPr>
        <w:tab/>
        <w:t xml:space="preserve">                                          </w:t>
      </w:r>
      <w:r w:rsidR="00B950FB" w:rsidRPr="001E6841">
        <w:rPr>
          <w:sz w:val="26"/>
          <w:szCs w:val="26"/>
        </w:rPr>
        <w:t xml:space="preserve">№ </w:t>
      </w:r>
      <w:r w:rsidR="00E33E27" w:rsidRPr="001E6841">
        <w:rPr>
          <w:sz w:val="26"/>
          <w:szCs w:val="26"/>
        </w:rPr>
        <w:t>00</w:t>
      </w:r>
    </w:p>
    <w:p w:rsidR="003A6CF8" w:rsidRPr="001E6841" w:rsidRDefault="003A6CF8" w:rsidP="0016000D">
      <w:pPr>
        <w:jc w:val="both"/>
        <w:rPr>
          <w:sz w:val="26"/>
          <w:szCs w:val="26"/>
        </w:rPr>
      </w:pPr>
      <w:r w:rsidRPr="001E6841">
        <w:rPr>
          <w:i/>
          <w:iCs/>
          <w:sz w:val="26"/>
          <w:szCs w:val="26"/>
        </w:rPr>
        <w:t>п.</w:t>
      </w:r>
      <w:r w:rsidR="00182D53" w:rsidRPr="001E6841">
        <w:rPr>
          <w:i/>
          <w:iCs/>
          <w:sz w:val="26"/>
          <w:szCs w:val="26"/>
        </w:rPr>
        <w:t xml:space="preserve"> </w:t>
      </w:r>
      <w:r w:rsidRPr="001E6841">
        <w:rPr>
          <w:i/>
          <w:iCs/>
          <w:sz w:val="26"/>
          <w:szCs w:val="26"/>
        </w:rPr>
        <w:t>Горноправдинск</w:t>
      </w:r>
    </w:p>
    <w:p w:rsidR="003A6CF8" w:rsidRPr="001E6841" w:rsidRDefault="003A6CF8" w:rsidP="0016000D">
      <w:pPr>
        <w:rPr>
          <w:i/>
          <w:iCs/>
          <w:sz w:val="26"/>
          <w:szCs w:val="26"/>
        </w:rPr>
      </w:pP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О внесении изменений в постановление</w:t>
      </w: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администрации сельского поселения</w:t>
      </w:r>
    </w:p>
    <w:p w:rsidR="00F252F3" w:rsidRPr="001E6841" w:rsidRDefault="003A6CF8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Горноправдинск от </w:t>
      </w:r>
      <w:r w:rsidR="00696A12" w:rsidRPr="001E6841">
        <w:rPr>
          <w:sz w:val="26"/>
          <w:szCs w:val="26"/>
        </w:rPr>
        <w:t>06</w:t>
      </w:r>
      <w:r w:rsidRPr="001E6841">
        <w:rPr>
          <w:sz w:val="26"/>
          <w:szCs w:val="26"/>
        </w:rPr>
        <w:t>.0</w:t>
      </w:r>
      <w:r w:rsidR="00696A12" w:rsidRPr="001E6841">
        <w:rPr>
          <w:sz w:val="26"/>
          <w:szCs w:val="26"/>
        </w:rPr>
        <w:t>6</w:t>
      </w:r>
      <w:r w:rsidRPr="001E6841">
        <w:rPr>
          <w:sz w:val="26"/>
          <w:szCs w:val="26"/>
        </w:rPr>
        <w:t>.20</w:t>
      </w:r>
      <w:r w:rsidR="00696A12" w:rsidRPr="001E6841">
        <w:rPr>
          <w:sz w:val="26"/>
          <w:szCs w:val="26"/>
        </w:rPr>
        <w:t>19</w:t>
      </w:r>
      <w:r w:rsidRPr="001E6841">
        <w:rPr>
          <w:sz w:val="26"/>
          <w:szCs w:val="26"/>
        </w:rPr>
        <w:t xml:space="preserve"> №</w:t>
      </w:r>
      <w:r w:rsidR="0006549F" w:rsidRPr="001E6841">
        <w:rPr>
          <w:sz w:val="26"/>
          <w:szCs w:val="26"/>
        </w:rPr>
        <w:t xml:space="preserve"> </w:t>
      </w:r>
      <w:r w:rsidR="00696A12" w:rsidRPr="001E6841">
        <w:rPr>
          <w:sz w:val="26"/>
          <w:szCs w:val="26"/>
        </w:rPr>
        <w:t>133</w:t>
      </w:r>
    </w:p>
    <w:p w:rsidR="00F252F3" w:rsidRPr="001E6841" w:rsidRDefault="00315FAC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«</w:t>
      </w:r>
      <w:r w:rsidR="00BC1CC2" w:rsidRPr="001E6841">
        <w:rPr>
          <w:sz w:val="26"/>
          <w:szCs w:val="26"/>
        </w:rPr>
        <w:t xml:space="preserve">Об утверждении </w:t>
      </w:r>
      <w:proofErr w:type="gramStart"/>
      <w:r w:rsidR="00696A12" w:rsidRPr="001E6841">
        <w:rPr>
          <w:sz w:val="26"/>
          <w:szCs w:val="26"/>
        </w:rPr>
        <w:t>административного</w:t>
      </w:r>
      <w:proofErr w:type="gramEnd"/>
    </w:p>
    <w:p w:rsidR="00F252F3" w:rsidRPr="001E6841" w:rsidRDefault="00696A12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регламента предоставления </w:t>
      </w:r>
      <w:proofErr w:type="gramStart"/>
      <w:r w:rsidRPr="001E6841">
        <w:rPr>
          <w:sz w:val="26"/>
          <w:szCs w:val="26"/>
        </w:rPr>
        <w:t>муниципальной</w:t>
      </w:r>
      <w:proofErr w:type="gramEnd"/>
    </w:p>
    <w:p w:rsidR="00F252F3" w:rsidRPr="001E6841" w:rsidRDefault="00696A12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услуги «Выдача разрешения на отклонение</w:t>
      </w:r>
    </w:p>
    <w:p w:rsidR="00F252F3" w:rsidRPr="001E6841" w:rsidRDefault="00696A12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от предельных параметров </w:t>
      </w:r>
      <w:proofErr w:type="gramStart"/>
      <w:r w:rsidRPr="001E6841">
        <w:rPr>
          <w:sz w:val="26"/>
          <w:szCs w:val="26"/>
        </w:rPr>
        <w:t>разрешенного</w:t>
      </w:r>
      <w:proofErr w:type="gramEnd"/>
    </w:p>
    <w:p w:rsidR="00F252F3" w:rsidRPr="001E6841" w:rsidRDefault="00696A12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строительства, реконструкции объектов</w:t>
      </w:r>
    </w:p>
    <w:p w:rsidR="003A6CF8" w:rsidRPr="001E6841" w:rsidRDefault="00696A12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  <w:r w:rsidRPr="001E6841">
        <w:rPr>
          <w:sz w:val="26"/>
          <w:szCs w:val="26"/>
        </w:rPr>
        <w:t>капитального строительства»</w:t>
      </w:r>
    </w:p>
    <w:p w:rsidR="00F252F3" w:rsidRPr="001E6841" w:rsidRDefault="00F252F3" w:rsidP="00F252F3">
      <w:pPr>
        <w:tabs>
          <w:tab w:val="left" w:pos="5529"/>
          <w:tab w:val="left" w:pos="5812"/>
        </w:tabs>
        <w:jc w:val="both"/>
        <w:rPr>
          <w:sz w:val="26"/>
          <w:szCs w:val="26"/>
        </w:rPr>
      </w:pPr>
    </w:p>
    <w:p w:rsidR="0006549F" w:rsidRPr="001E6841" w:rsidRDefault="00725164" w:rsidP="00F252F3">
      <w:pPr>
        <w:jc w:val="both"/>
        <w:rPr>
          <w:sz w:val="26"/>
          <w:szCs w:val="26"/>
        </w:rPr>
      </w:pPr>
      <w:r w:rsidRPr="001E6841">
        <w:rPr>
          <w:sz w:val="26"/>
          <w:szCs w:val="26"/>
        </w:rPr>
        <w:tab/>
        <w:t>В соответствии с Федеральным законом Российской Федерации от 06 октября 2003 года № 131-ФЗ «Об общих принципах организации местного самоуправления в Российской Федерации», Федеральным законом от 27 июля 2010 года № 210-ФЗ «Об организации предоставления государственных и муниципал</w:t>
      </w:r>
      <w:r w:rsidR="00F252F3" w:rsidRPr="001E6841">
        <w:rPr>
          <w:sz w:val="26"/>
          <w:szCs w:val="26"/>
        </w:rPr>
        <w:t>ьных услуг»</w:t>
      </w:r>
      <w:r w:rsidRPr="001E6841">
        <w:rPr>
          <w:sz w:val="26"/>
          <w:szCs w:val="26"/>
        </w:rPr>
        <w:t xml:space="preserve">, в целях повышения качества предоставления и доступности получения муниципальной услуги по выдаче разрешительных документов на отклонение от предельных параметров разрешенного  строительства, реконструкции объектов капитального строительства на территории </w:t>
      </w:r>
      <w:r w:rsidRPr="001E6841">
        <w:rPr>
          <w:sz w:val="26"/>
          <w:szCs w:val="26"/>
        </w:rPr>
        <w:lastRenderedPageBreak/>
        <w:t>сельского поселения Горноправдинск</w:t>
      </w:r>
      <w:r w:rsidR="00F252F3" w:rsidRPr="001E6841">
        <w:rPr>
          <w:sz w:val="26"/>
          <w:szCs w:val="26"/>
        </w:rPr>
        <w:t xml:space="preserve"> и приведения муниципального нормативного акта в соответствие с действующим законодательством</w:t>
      </w:r>
      <w:r w:rsidRPr="001E6841">
        <w:rPr>
          <w:sz w:val="26"/>
          <w:szCs w:val="26"/>
        </w:rPr>
        <w:t>:</w:t>
      </w:r>
    </w:p>
    <w:p w:rsidR="00725164" w:rsidRPr="001E6841" w:rsidRDefault="00166EDD" w:rsidP="00F252F3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E6841">
        <w:rPr>
          <w:sz w:val="26"/>
          <w:szCs w:val="26"/>
        </w:rPr>
        <w:tab/>
      </w:r>
      <w:r w:rsidR="00725164" w:rsidRPr="001E6841">
        <w:rPr>
          <w:sz w:val="26"/>
          <w:szCs w:val="26"/>
        </w:rPr>
        <w:t>1.</w:t>
      </w:r>
      <w:r w:rsidR="00725164" w:rsidRPr="001E6841">
        <w:rPr>
          <w:sz w:val="26"/>
          <w:szCs w:val="26"/>
        </w:rPr>
        <w:tab/>
        <w:t>Внес</w:t>
      </w:r>
      <w:r w:rsidR="00F252F3" w:rsidRPr="001E6841">
        <w:rPr>
          <w:sz w:val="26"/>
          <w:szCs w:val="26"/>
        </w:rPr>
        <w:t>ти в административный регламент</w:t>
      </w:r>
      <w:r w:rsidR="00725164" w:rsidRPr="001E6841">
        <w:rPr>
          <w:sz w:val="26"/>
          <w:szCs w:val="26"/>
        </w:rPr>
        <w:t xml:space="preserve"> предоставления муниципальной услуги «Выдача разрешения на отклонение от предельных параметров разрешенного строительства, реконструкции объектов капитального строительства», утвержденный постано</w:t>
      </w:r>
      <w:r w:rsidR="00F252F3" w:rsidRPr="001E6841">
        <w:rPr>
          <w:sz w:val="26"/>
          <w:szCs w:val="26"/>
        </w:rPr>
        <w:t>влением администрации</w:t>
      </w:r>
      <w:r w:rsidR="00725164" w:rsidRPr="001E6841">
        <w:rPr>
          <w:sz w:val="26"/>
          <w:szCs w:val="26"/>
        </w:rPr>
        <w:t xml:space="preserve"> сельского поселения Горноправдинск от 06.06.2019 № 133 (далее – Административный регламент), следующие изменения:</w:t>
      </w:r>
    </w:p>
    <w:p w:rsidR="006D2447" w:rsidRPr="001E6841" w:rsidRDefault="006D2447" w:rsidP="006D2447">
      <w:pPr>
        <w:ind w:firstLine="709"/>
        <w:jc w:val="both"/>
        <w:rPr>
          <w:sz w:val="26"/>
          <w:szCs w:val="26"/>
        </w:rPr>
      </w:pPr>
      <w:r w:rsidRPr="001E6841">
        <w:rPr>
          <w:sz w:val="26"/>
          <w:szCs w:val="26"/>
        </w:rPr>
        <w:t xml:space="preserve">1.1. Пункт 5.1 </w:t>
      </w:r>
      <w:r w:rsidRPr="001E6841">
        <w:rPr>
          <w:sz w:val="26"/>
          <w:szCs w:val="26"/>
        </w:rPr>
        <w:t xml:space="preserve">Раздела </w:t>
      </w:r>
      <w:r w:rsidRPr="001E6841">
        <w:rPr>
          <w:sz w:val="26"/>
          <w:szCs w:val="26"/>
          <w:lang w:val="en-US"/>
        </w:rPr>
        <w:t>V</w:t>
      </w:r>
      <w:r w:rsidRPr="001E6841">
        <w:rPr>
          <w:sz w:val="26"/>
          <w:szCs w:val="26"/>
        </w:rPr>
        <w:t xml:space="preserve"> </w:t>
      </w:r>
      <w:r w:rsidRPr="001E6841">
        <w:rPr>
          <w:sz w:val="26"/>
          <w:szCs w:val="26"/>
        </w:rPr>
        <w:t>Административного регламента изложить в следующей редакции:</w:t>
      </w:r>
    </w:p>
    <w:p w:rsidR="006D2447" w:rsidRPr="006D2447" w:rsidRDefault="006D2447" w:rsidP="006D2447">
      <w:pPr>
        <w:ind w:firstLine="709"/>
        <w:jc w:val="both"/>
        <w:rPr>
          <w:sz w:val="26"/>
          <w:szCs w:val="26"/>
        </w:rPr>
      </w:pPr>
      <w:r w:rsidRPr="006D2447">
        <w:rPr>
          <w:sz w:val="26"/>
          <w:szCs w:val="26"/>
        </w:rPr>
        <w:t>«5.1. Заявитель имеет право на досудебное (внесудебное) обжалование решений и действий (бездействия), принятых (осуществляемых) Администрацией, должностным лицом Администрации, либо муниципальным служащим, МФЦ, работником МФЦ, а также организациями, предусмотренными частью 1.1 статьи 16 Федерального закона № 210-ФЗ, или их работниками в ходе предоставления муниципальной услуги (далее – досуде</w:t>
      </w:r>
      <w:r w:rsidR="001E6841" w:rsidRPr="001E6841">
        <w:rPr>
          <w:sz w:val="26"/>
          <w:szCs w:val="26"/>
        </w:rPr>
        <w:t>бное (внесудебное) обжалование)</w:t>
      </w:r>
      <w:r w:rsidRPr="006D2447">
        <w:rPr>
          <w:sz w:val="26"/>
          <w:szCs w:val="26"/>
        </w:rPr>
        <w:t>»;</w:t>
      </w:r>
    </w:p>
    <w:p w:rsidR="006D2447" w:rsidRPr="006D2447" w:rsidRDefault="006D2447" w:rsidP="006D2447">
      <w:pPr>
        <w:ind w:firstLine="709"/>
        <w:jc w:val="both"/>
        <w:rPr>
          <w:sz w:val="26"/>
          <w:szCs w:val="26"/>
        </w:rPr>
      </w:pPr>
      <w:r w:rsidRPr="006D2447">
        <w:rPr>
          <w:sz w:val="26"/>
          <w:szCs w:val="26"/>
        </w:rPr>
        <w:t xml:space="preserve">1.2. Первый абзац пункта 5.9 </w:t>
      </w:r>
      <w:r w:rsidR="001E6841" w:rsidRPr="001E6841">
        <w:rPr>
          <w:sz w:val="26"/>
          <w:szCs w:val="26"/>
        </w:rPr>
        <w:t xml:space="preserve">Раздела </w:t>
      </w:r>
      <w:r w:rsidR="001E6841" w:rsidRPr="001E6841">
        <w:rPr>
          <w:sz w:val="26"/>
          <w:szCs w:val="26"/>
          <w:lang w:val="en-US"/>
        </w:rPr>
        <w:t>V</w:t>
      </w:r>
      <w:r w:rsidR="001E6841" w:rsidRPr="001E6841">
        <w:rPr>
          <w:sz w:val="26"/>
          <w:szCs w:val="26"/>
        </w:rPr>
        <w:t xml:space="preserve"> </w:t>
      </w:r>
      <w:r w:rsidRPr="006D2447">
        <w:rPr>
          <w:sz w:val="26"/>
          <w:szCs w:val="26"/>
        </w:rPr>
        <w:t>Административного регламента изложить в следующей редакции:</w:t>
      </w:r>
    </w:p>
    <w:p w:rsidR="006D2447" w:rsidRPr="006D2447" w:rsidRDefault="006D2447" w:rsidP="006D2447">
      <w:pPr>
        <w:ind w:firstLine="709"/>
        <w:jc w:val="both"/>
        <w:rPr>
          <w:sz w:val="26"/>
          <w:szCs w:val="26"/>
        </w:rPr>
      </w:pPr>
      <w:proofErr w:type="gramStart"/>
      <w:r w:rsidRPr="006D2447">
        <w:rPr>
          <w:sz w:val="26"/>
          <w:szCs w:val="26"/>
        </w:rPr>
        <w:t>«Жалоба, поступившая в Администрацию, МФЦ, учредителю многофункционального центра, в организации, предусмотренные частью 1.1 статьи 16 Федерального закона от 27 июля 2010 года № 210-ФЗ «Об организации предоставления государственных и муниципальных услуг», либо в вышестоящий орган (при его наличии), подлежит рассмотрению в течение пятнадцати рабочих дней со дня ее регистрации, а в случае обжалования отказа Администрации, МФЦ, организаций предусмотренных частью 1.1 статьи</w:t>
      </w:r>
      <w:proofErr w:type="gramEnd"/>
      <w:r w:rsidRPr="006D2447">
        <w:rPr>
          <w:sz w:val="26"/>
          <w:szCs w:val="26"/>
        </w:rPr>
        <w:t xml:space="preserve"> 16 Федерального закона от 27 июля 2010 года № 210-ФЗ «Об организации предоставления государственных и муниципальных услуг»,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</w:t>
      </w:r>
      <w:r w:rsidR="001E6841" w:rsidRPr="001E6841">
        <w:rPr>
          <w:sz w:val="26"/>
          <w:szCs w:val="26"/>
        </w:rPr>
        <w:t>очих дней со дня ее регистрации</w:t>
      </w:r>
      <w:r w:rsidRPr="006D2447">
        <w:rPr>
          <w:sz w:val="26"/>
          <w:szCs w:val="26"/>
        </w:rPr>
        <w:t>»;</w:t>
      </w:r>
    </w:p>
    <w:p w:rsidR="006D2447" w:rsidRPr="006D2447" w:rsidRDefault="006D2447" w:rsidP="006D2447">
      <w:pPr>
        <w:ind w:firstLine="709"/>
        <w:jc w:val="both"/>
        <w:rPr>
          <w:sz w:val="26"/>
          <w:szCs w:val="26"/>
        </w:rPr>
      </w:pPr>
      <w:r w:rsidRPr="006D2447">
        <w:rPr>
          <w:sz w:val="26"/>
          <w:szCs w:val="26"/>
        </w:rPr>
        <w:t xml:space="preserve">1.3. Пункт 5.15.1 </w:t>
      </w:r>
      <w:r w:rsidR="001E6841" w:rsidRPr="001E6841">
        <w:rPr>
          <w:sz w:val="26"/>
          <w:szCs w:val="26"/>
        </w:rPr>
        <w:t xml:space="preserve">Раздела </w:t>
      </w:r>
      <w:r w:rsidR="001E6841" w:rsidRPr="001E6841">
        <w:rPr>
          <w:sz w:val="26"/>
          <w:szCs w:val="26"/>
          <w:lang w:val="en-US"/>
        </w:rPr>
        <w:t>V</w:t>
      </w:r>
      <w:r w:rsidR="001E6841" w:rsidRPr="001E6841">
        <w:rPr>
          <w:sz w:val="26"/>
          <w:szCs w:val="26"/>
        </w:rPr>
        <w:t xml:space="preserve"> </w:t>
      </w:r>
      <w:r w:rsidRPr="006D2447">
        <w:rPr>
          <w:sz w:val="26"/>
          <w:szCs w:val="26"/>
        </w:rPr>
        <w:t>Административного регламента изложить в следующей редакции:</w:t>
      </w:r>
    </w:p>
    <w:p w:rsidR="006D2447" w:rsidRPr="006D2447" w:rsidRDefault="006D2447" w:rsidP="006D2447">
      <w:pPr>
        <w:ind w:firstLine="709"/>
        <w:jc w:val="both"/>
        <w:rPr>
          <w:sz w:val="26"/>
          <w:szCs w:val="26"/>
        </w:rPr>
      </w:pPr>
      <w:r w:rsidRPr="006D2447">
        <w:rPr>
          <w:sz w:val="26"/>
          <w:szCs w:val="26"/>
        </w:rPr>
        <w:t xml:space="preserve">«5.15.1. </w:t>
      </w:r>
      <w:proofErr w:type="gramStart"/>
      <w:r w:rsidRPr="006D2447">
        <w:rPr>
          <w:sz w:val="26"/>
          <w:szCs w:val="26"/>
        </w:rPr>
        <w:t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МФЦ либо организацией, предусмотренной частью 1.1 статьи 16 Федерального закона от 27 июля 2010 года № 210-ФЗ «Об организации предоставления государственных и муниципальных услуг»,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</w:t>
      </w:r>
      <w:proofErr w:type="gramEnd"/>
      <w:r w:rsidRPr="006D2447">
        <w:rPr>
          <w:sz w:val="26"/>
          <w:szCs w:val="26"/>
        </w:rPr>
        <w:t xml:space="preserve"> информация о дальнейших действиях, которые необходимо совершить заявителю в целях получения государст</w:t>
      </w:r>
      <w:r w:rsidR="001E6841" w:rsidRPr="001E6841">
        <w:rPr>
          <w:sz w:val="26"/>
          <w:szCs w:val="26"/>
        </w:rPr>
        <w:t>венной или муниципальной услуги</w:t>
      </w:r>
      <w:r w:rsidRPr="006D2447">
        <w:rPr>
          <w:sz w:val="26"/>
          <w:szCs w:val="26"/>
        </w:rPr>
        <w:t>»</w:t>
      </w:r>
      <w:r w:rsidR="001E6841" w:rsidRPr="001E6841">
        <w:rPr>
          <w:sz w:val="26"/>
          <w:szCs w:val="26"/>
        </w:rPr>
        <w:t>.</w:t>
      </w:r>
    </w:p>
    <w:p w:rsidR="003A6CF8" w:rsidRPr="001E6841" w:rsidRDefault="0006549F" w:rsidP="006D2447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1E6841">
        <w:rPr>
          <w:sz w:val="26"/>
          <w:szCs w:val="26"/>
        </w:rPr>
        <w:tab/>
      </w:r>
      <w:r w:rsidR="00F252F3" w:rsidRPr="001E6841">
        <w:rPr>
          <w:sz w:val="26"/>
          <w:szCs w:val="26"/>
        </w:rPr>
        <w:t>2</w:t>
      </w:r>
      <w:r w:rsidRPr="001E6841">
        <w:rPr>
          <w:sz w:val="26"/>
          <w:szCs w:val="26"/>
        </w:rPr>
        <w:t>.</w:t>
      </w:r>
      <w:r w:rsidR="00F252F3" w:rsidRPr="001E6841">
        <w:rPr>
          <w:sz w:val="26"/>
          <w:szCs w:val="26"/>
        </w:rPr>
        <w:t xml:space="preserve"> </w:t>
      </w:r>
      <w:r w:rsidR="003A6CF8" w:rsidRPr="001E6841">
        <w:rPr>
          <w:sz w:val="26"/>
          <w:szCs w:val="26"/>
        </w:rPr>
        <w:t>Настоящее постановление вступает в силу после его официального опубликования (обнародования).</w:t>
      </w:r>
    </w:p>
    <w:p w:rsidR="003A6CF8" w:rsidRPr="001E6841" w:rsidRDefault="003A6CF8" w:rsidP="00F252F3">
      <w:pPr>
        <w:pStyle w:val="a3"/>
        <w:tabs>
          <w:tab w:val="left" w:pos="993"/>
        </w:tabs>
        <w:ind w:left="0"/>
        <w:jc w:val="both"/>
        <w:rPr>
          <w:sz w:val="26"/>
          <w:szCs w:val="26"/>
        </w:rPr>
      </w:pPr>
    </w:p>
    <w:p w:rsidR="003A6CF8" w:rsidRPr="001E6841" w:rsidRDefault="003A6CF8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3A6CF8" w:rsidRPr="001E6841" w:rsidRDefault="003A6CF8" w:rsidP="00F252F3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1E6841">
        <w:rPr>
          <w:rFonts w:ascii="Times New Roman" w:hAnsi="Times New Roman" w:cs="Times New Roman"/>
          <w:sz w:val="26"/>
          <w:szCs w:val="26"/>
        </w:rPr>
        <w:t xml:space="preserve">Глава </w:t>
      </w:r>
      <w:proofErr w:type="gramStart"/>
      <w:r w:rsidRPr="001E6841">
        <w:rPr>
          <w:rFonts w:ascii="Times New Roman" w:hAnsi="Times New Roman" w:cs="Times New Roman"/>
          <w:sz w:val="26"/>
          <w:szCs w:val="26"/>
        </w:rPr>
        <w:t>сельского</w:t>
      </w:r>
      <w:proofErr w:type="gramEnd"/>
    </w:p>
    <w:p w:rsidR="00E33E27" w:rsidRPr="001E6841" w:rsidRDefault="003A6CF8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6"/>
          <w:szCs w:val="26"/>
        </w:rPr>
      </w:pPr>
      <w:r w:rsidRPr="001E6841">
        <w:rPr>
          <w:rFonts w:ascii="Times New Roman" w:hAnsi="Times New Roman" w:cs="Times New Roman"/>
          <w:sz w:val="26"/>
          <w:szCs w:val="26"/>
        </w:rPr>
        <w:t xml:space="preserve">поселения Горноправдинск                                            </w:t>
      </w:r>
      <w:r w:rsidR="00B950FB" w:rsidRPr="001E6841">
        <w:rPr>
          <w:rFonts w:ascii="Times New Roman" w:hAnsi="Times New Roman" w:cs="Times New Roman"/>
          <w:sz w:val="26"/>
          <w:szCs w:val="26"/>
        </w:rPr>
        <w:tab/>
      </w:r>
      <w:r w:rsidR="00B950FB" w:rsidRPr="001E6841">
        <w:rPr>
          <w:rFonts w:ascii="Times New Roman" w:hAnsi="Times New Roman" w:cs="Times New Roman"/>
          <w:sz w:val="26"/>
          <w:szCs w:val="26"/>
        </w:rPr>
        <w:tab/>
      </w:r>
      <w:r w:rsidR="001E6841">
        <w:rPr>
          <w:rFonts w:ascii="Times New Roman" w:hAnsi="Times New Roman" w:cs="Times New Roman"/>
          <w:sz w:val="26"/>
          <w:szCs w:val="26"/>
        </w:rPr>
        <w:t xml:space="preserve">  </w:t>
      </w:r>
      <w:r w:rsidR="00B950FB" w:rsidRPr="001E6841">
        <w:rPr>
          <w:rFonts w:ascii="Times New Roman" w:hAnsi="Times New Roman" w:cs="Times New Roman"/>
          <w:sz w:val="26"/>
          <w:szCs w:val="26"/>
        </w:rPr>
        <w:t xml:space="preserve"> </w:t>
      </w:r>
      <w:r w:rsidR="00ED0741" w:rsidRPr="001E6841">
        <w:rPr>
          <w:rFonts w:ascii="Times New Roman" w:hAnsi="Times New Roman" w:cs="Times New Roman"/>
          <w:sz w:val="26"/>
          <w:szCs w:val="26"/>
        </w:rPr>
        <w:t xml:space="preserve">     </w:t>
      </w:r>
      <w:r w:rsidR="00B950FB" w:rsidRPr="001E6841">
        <w:rPr>
          <w:rFonts w:ascii="Times New Roman" w:hAnsi="Times New Roman" w:cs="Times New Roman"/>
          <w:sz w:val="26"/>
          <w:szCs w:val="26"/>
        </w:rPr>
        <w:t xml:space="preserve">  </w:t>
      </w:r>
      <w:r w:rsidR="00315FAC" w:rsidRPr="001E6841">
        <w:rPr>
          <w:rFonts w:ascii="Times New Roman" w:hAnsi="Times New Roman" w:cs="Times New Roman"/>
          <w:sz w:val="26"/>
          <w:szCs w:val="26"/>
        </w:rPr>
        <w:t>О.С. Садков</w:t>
      </w:r>
    </w:p>
    <w:p w:rsidR="00C31C94" w:rsidRPr="00FA3E8B" w:rsidRDefault="00C31C94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3E8B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C31C94" w:rsidRPr="00FA3E8B" w:rsidRDefault="00C31C94" w:rsidP="00C31C94">
      <w:pPr>
        <w:autoSpaceDN w:val="0"/>
        <w:adjustRightInd w:val="0"/>
        <w:jc w:val="center"/>
      </w:pPr>
      <w:r w:rsidRPr="0081731F">
        <w:t xml:space="preserve">к проекту постановления администрации сельского поселения Горноправдинск </w:t>
      </w:r>
      <w:r>
        <w:t>«</w:t>
      </w:r>
      <w:r w:rsidRPr="001849B8">
        <w:t>О внесении изменений в постановление администрации сельского поселения Горноправдинск от 06.06.2019 № 13</w:t>
      </w:r>
      <w:r>
        <w:t>3</w:t>
      </w:r>
      <w:r w:rsidRPr="001849B8">
        <w:t xml:space="preserve"> «Об утверждении</w:t>
      </w:r>
      <w:r>
        <w:t xml:space="preserve"> административного регламента</w:t>
      </w:r>
      <w:r w:rsidRPr="001849B8">
        <w:t xml:space="preserve"> предоставлени</w:t>
      </w:r>
      <w:r>
        <w:t xml:space="preserve">я муниципальной услуги </w:t>
      </w:r>
      <w:r w:rsidRPr="00C31C94">
        <w:t>«Выдача разрешения на отклонение от предельных параметров разрешенного строительства, реконструкции объе</w:t>
      </w:r>
      <w:r>
        <w:t>ктов капитального строительства</w:t>
      </w:r>
      <w:r w:rsidRPr="001849B8">
        <w:t>»</w:t>
      </w:r>
    </w:p>
    <w:p w:rsidR="00C31C94" w:rsidRPr="00FA3E8B" w:rsidRDefault="00C31C94" w:rsidP="00C31C94">
      <w:pPr>
        <w:autoSpaceDN w:val="0"/>
        <w:adjustRightInd w:val="0"/>
        <w:jc w:val="both"/>
      </w:pPr>
    </w:p>
    <w:p w:rsidR="00C31C94" w:rsidRPr="00FA3E8B" w:rsidRDefault="001E6841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марта</w:t>
      </w:r>
      <w:r w:rsidR="00C31C94" w:rsidRPr="00FA3E8B">
        <w:rPr>
          <w:rFonts w:ascii="Times New Roman" w:hAnsi="Times New Roman" w:cs="Times New Roman"/>
          <w:sz w:val="24"/>
          <w:szCs w:val="24"/>
        </w:rPr>
        <w:t xml:space="preserve"> 20</w:t>
      </w:r>
      <w:r w:rsidR="00C31C9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1</w:t>
      </w:r>
      <w:r w:rsidR="00C31C94" w:rsidRPr="00FA3E8B">
        <w:rPr>
          <w:rFonts w:ascii="Times New Roman" w:hAnsi="Times New Roman" w:cs="Times New Roman"/>
          <w:sz w:val="24"/>
          <w:szCs w:val="24"/>
        </w:rPr>
        <w:t xml:space="preserve"> года</w:t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C31C94" w:rsidRPr="00FA3E8B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C31C94">
        <w:rPr>
          <w:rFonts w:ascii="Times New Roman" w:hAnsi="Times New Roman" w:cs="Times New Roman"/>
          <w:sz w:val="24"/>
          <w:szCs w:val="24"/>
        </w:rPr>
        <w:t xml:space="preserve">         </w:t>
      </w:r>
      <w:r w:rsidR="00C31C94" w:rsidRPr="00FA3E8B">
        <w:rPr>
          <w:rFonts w:ascii="Times New Roman" w:hAnsi="Times New Roman" w:cs="Times New Roman"/>
          <w:sz w:val="24"/>
          <w:szCs w:val="24"/>
        </w:rPr>
        <w:t xml:space="preserve"> п. Горноправдинск</w:t>
      </w:r>
    </w:p>
    <w:p w:rsidR="00C31C94" w:rsidRPr="00FA3E8B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FA3E8B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FA3E8B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FA3E8B" w:rsidRDefault="00C31C94" w:rsidP="00C31C94">
      <w:pPr>
        <w:spacing w:line="360" w:lineRule="auto"/>
        <w:ind w:firstLine="708"/>
        <w:jc w:val="both"/>
      </w:pPr>
      <w:r w:rsidRPr="00FA3E8B">
        <w:t xml:space="preserve">Мной, начальником отдела имущественных жилищных и земельных отношений администрации сельского поселения Горноправдинск Абросимовой Ириной Вячеславовной, разработан проект </w:t>
      </w:r>
      <w:r>
        <w:t>постановления администрации сельского поселения Горноправдинск</w:t>
      </w:r>
      <w:r w:rsidRPr="00FA3E8B">
        <w:t xml:space="preserve"> </w:t>
      </w:r>
      <w:r>
        <w:t>«</w:t>
      </w:r>
      <w:r w:rsidRPr="001849B8">
        <w:t>О внесении изменений в постановление администрации сельского поселения Горноправдинск от 06.06.2019 № 13</w:t>
      </w:r>
      <w:r>
        <w:t>3</w:t>
      </w:r>
      <w:r w:rsidRPr="001849B8">
        <w:t xml:space="preserve"> «Об утверждении </w:t>
      </w:r>
      <w:r>
        <w:t xml:space="preserve">административного регламента </w:t>
      </w:r>
      <w:r w:rsidRPr="001849B8">
        <w:t>предоставлени</w:t>
      </w:r>
      <w:r>
        <w:t>я</w:t>
      </w:r>
      <w:r w:rsidRPr="001849B8">
        <w:t xml:space="preserve"> муниципальной услуги </w:t>
      </w:r>
      <w:r w:rsidRPr="00C31C94">
        <w:t>«Выдача разрешения на отклонение от предельных параметров разрешенного строительства, реконструкции объектов капитального строительства»</w:t>
      </w:r>
      <w:r w:rsidRPr="00FA3E8B">
        <w:t xml:space="preserve"> (далее по тексту – Проект).</w:t>
      </w:r>
    </w:p>
    <w:p w:rsidR="00C31C94" w:rsidRDefault="00C31C94" w:rsidP="00C31C94">
      <w:pPr>
        <w:spacing w:line="360" w:lineRule="auto"/>
        <w:jc w:val="both"/>
      </w:pPr>
      <w:r>
        <w:tab/>
      </w:r>
      <w:r w:rsidRPr="001849B8">
        <w:t>Необходимость принятия указанного муниципального нормативного правового акта возникла в целях приведения его в соответствие с действующим законодательством Российской Федерации.</w:t>
      </w:r>
    </w:p>
    <w:p w:rsidR="00C31C94" w:rsidRDefault="00C31C94" w:rsidP="00C31C94">
      <w:pPr>
        <w:spacing w:line="360" w:lineRule="auto"/>
        <w:jc w:val="both"/>
      </w:pPr>
    </w:p>
    <w:p w:rsidR="00C31C94" w:rsidRPr="00FA3E8B" w:rsidRDefault="00C31C94" w:rsidP="00C31C94">
      <w:pPr>
        <w:spacing w:line="360" w:lineRule="auto"/>
        <w:jc w:val="both"/>
      </w:pPr>
    </w:p>
    <w:p w:rsidR="00C31C94" w:rsidRPr="00FA3E8B" w:rsidRDefault="00C31C94" w:rsidP="00C31C94">
      <w:pPr>
        <w:jc w:val="both"/>
      </w:pPr>
    </w:p>
    <w:p w:rsidR="00C31C94" w:rsidRPr="00FA3E8B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FA3E8B" w:rsidRDefault="00C31C94" w:rsidP="00C31C94">
      <w:pPr>
        <w:tabs>
          <w:tab w:val="left" w:pos="709"/>
        </w:tabs>
        <w:autoSpaceDE w:val="0"/>
        <w:autoSpaceDN w:val="0"/>
        <w:adjustRightInd w:val="0"/>
        <w:jc w:val="both"/>
      </w:pPr>
      <w:r w:rsidRPr="00FA3E8B">
        <w:t xml:space="preserve">Начальник отдела </w:t>
      </w:r>
      <w:proofErr w:type="gramStart"/>
      <w:r w:rsidRPr="00FA3E8B">
        <w:t>имущественных</w:t>
      </w:r>
      <w:proofErr w:type="gramEnd"/>
      <w:r w:rsidRPr="00FA3E8B">
        <w:t>,</w:t>
      </w:r>
    </w:p>
    <w:p w:rsidR="00C31C94" w:rsidRPr="00FA3E8B" w:rsidRDefault="00C31C94" w:rsidP="00C31C94">
      <w:pPr>
        <w:tabs>
          <w:tab w:val="left" w:pos="709"/>
        </w:tabs>
        <w:autoSpaceDE w:val="0"/>
        <w:autoSpaceDN w:val="0"/>
        <w:adjustRightInd w:val="0"/>
        <w:jc w:val="both"/>
      </w:pPr>
      <w:r w:rsidRPr="00FA3E8B">
        <w:t xml:space="preserve">жилищных и земельных отношений администрации </w:t>
      </w:r>
    </w:p>
    <w:p w:rsidR="00C31C94" w:rsidRPr="00FA3E8B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FA3E8B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FA3E8B">
        <w:rPr>
          <w:rFonts w:ascii="Times New Roman" w:hAnsi="Times New Roman" w:cs="Times New Roman"/>
          <w:sz w:val="24"/>
          <w:szCs w:val="24"/>
        </w:rPr>
        <w:tab/>
        <w:t xml:space="preserve">                  И.В. Абросимова</w:t>
      </w:r>
      <w:r w:rsidRPr="00FA3E8B">
        <w:rPr>
          <w:rFonts w:ascii="Times New Roman" w:hAnsi="Times New Roman" w:cs="Times New Roman"/>
          <w:sz w:val="24"/>
          <w:szCs w:val="24"/>
        </w:rPr>
        <w:tab/>
      </w:r>
    </w:p>
    <w:p w:rsidR="00C31C94" w:rsidRPr="00FA3E8B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C31C94" w:rsidRPr="00E03E7C" w:rsidRDefault="00C31C94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3E7C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C31C94" w:rsidRPr="00E03E7C" w:rsidRDefault="00C31C94" w:rsidP="00C31C9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3E7C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проект</w:t>
      </w:r>
      <w:r w:rsidRPr="001849B8">
        <w:rPr>
          <w:rFonts w:ascii="Times New Roman" w:hAnsi="Times New Roman" w:cs="Times New Roman"/>
          <w:sz w:val="24"/>
          <w:szCs w:val="24"/>
        </w:rPr>
        <w:t xml:space="preserve"> </w:t>
      </w:r>
      <w:r w:rsidRPr="00C31C94">
        <w:rPr>
          <w:rFonts w:ascii="Times New Roman" w:hAnsi="Times New Roman" w:cs="Times New Roman"/>
          <w:sz w:val="24"/>
          <w:szCs w:val="24"/>
        </w:rPr>
        <w:t>постановления администрации сельского поселения Горноправдинск «О внесении изменений в постановление администрации сельского поселения Горноправдинск от 06.06.2019 № 133 «Об утверждении административного регламента предоставления муниципальной услуги «Выдача разрешения на отклонение от предельных параметров разрешенного строительства, реконструкции объектов капитального строительства»</w:t>
      </w:r>
    </w:p>
    <w:p w:rsidR="00C31C94" w:rsidRDefault="00C31C94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31C94" w:rsidRDefault="001E6841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марта</w:t>
      </w:r>
      <w:r w:rsidR="00C31C94" w:rsidRPr="00182D53">
        <w:rPr>
          <w:rFonts w:ascii="Times New Roman" w:hAnsi="Times New Roman" w:cs="Times New Roman"/>
          <w:sz w:val="24"/>
          <w:szCs w:val="24"/>
        </w:rPr>
        <w:t xml:space="preserve"> 20</w:t>
      </w:r>
      <w:r w:rsidR="00C31C9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1</w:t>
      </w:r>
      <w:r w:rsidR="00C31C94" w:rsidRPr="00182D53">
        <w:rPr>
          <w:rFonts w:ascii="Times New Roman" w:hAnsi="Times New Roman" w:cs="Times New Roman"/>
          <w:sz w:val="24"/>
          <w:szCs w:val="24"/>
        </w:rPr>
        <w:t xml:space="preserve"> года</w:t>
      </w:r>
      <w:r w:rsidR="00C31C94" w:rsidRPr="00182D53">
        <w:rPr>
          <w:rFonts w:ascii="Times New Roman" w:hAnsi="Times New Roman" w:cs="Times New Roman"/>
          <w:sz w:val="24"/>
          <w:szCs w:val="24"/>
        </w:rPr>
        <w:tab/>
      </w:r>
      <w:r w:rsidR="00C31C94">
        <w:rPr>
          <w:rFonts w:ascii="Times New Roman" w:hAnsi="Times New Roman" w:cs="Times New Roman"/>
          <w:sz w:val="24"/>
          <w:szCs w:val="24"/>
        </w:rPr>
        <w:tab/>
      </w:r>
      <w:r w:rsidR="00C31C94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C31C94">
        <w:rPr>
          <w:rFonts w:ascii="Times New Roman" w:hAnsi="Times New Roman" w:cs="Times New Roman"/>
          <w:sz w:val="24"/>
          <w:szCs w:val="24"/>
        </w:rPr>
        <w:tab/>
      </w:r>
      <w:r w:rsidR="00C31C94"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C31C94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C31C94">
        <w:rPr>
          <w:rFonts w:ascii="Times New Roman" w:hAnsi="Times New Roman" w:cs="Times New Roman"/>
          <w:sz w:val="24"/>
          <w:szCs w:val="24"/>
        </w:rPr>
        <w:tab/>
        <w:t xml:space="preserve">               </w:t>
      </w:r>
      <w:r w:rsidR="00C31C94" w:rsidRPr="00182D53">
        <w:rPr>
          <w:rFonts w:ascii="Times New Roman" w:hAnsi="Times New Roman" w:cs="Times New Roman"/>
          <w:sz w:val="24"/>
          <w:szCs w:val="24"/>
        </w:rPr>
        <w:t xml:space="preserve"> п. Горноправдинск</w:t>
      </w:r>
    </w:p>
    <w:p w:rsidR="00C31C94" w:rsidRPr="00E03E7C" w:rsidRDefault="00C31C94" w:rsidP="00C31C94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ab/>
        <w:t xml:space="preserve">Начальник отдела имущественных, жилищных и земельных отношений администрации сельского поселения Горноправдинск Абросимова Ирина Вячеславовна, рассмотрев проект постановления администрации сельского поселения Горноправдинск </w:t>
      </w:r>
      <w:r w:rsidRPr="001849B8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от 06.06.2019 </w:t>
      </w:r>
      <w:r w:rsidRPr="00C31C94">
        <w:rPr>
          <w:rFonts w:ascii="Times New Roman" w:hAnsi="Times New Roman" w:cs="Times New Roman"/>
          <w:sz w:val="24"/>
          <w:szCs w:val="24"/>
        </w:rPr>
        <w:t>№ 133 «Об утверждении административного регламента предоставления муниципальной услуги «Выдача разрешения на отклонение от предельных параметров разрешенного строительства, реконструкции объектов капитального строительства»</w:t>
      </w:r>
      <w:r w:rsidRPr="00932F2A">
        <w:rPr>
          <w:rFonts w:ascii="Times New Roman" w:hAnsi="Times New Roman" w:cs="Times New Roman"/>
          <w:sz w:val="24"/>
          <w:szCs w:val="24"/>
        </w:rPr>
        <w:t xml:space="preserve"> </w:t>
      </w:r>
      <w:r w:rsidRPr="00E03E7C">
        <w:rPr>
          <w:rFonts w:ascii="Times New Roman" w:hAnsi="Times New Roman" w:cs="Times New Roman"/>
          <w:sz w:val="24"/>
          <w:szCs w:val="24"/>
        </w:rPr>
        <w:t>(далее по тексту – Проект) на соответствие Конституции Российской Федерации и федеральному законодательству,</w:t>
      </w: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E03E7C" w:rsidRDefault="00C31C94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>УСТАНОВИЛА:</w:t>
      </w:r>
    </w:p>
    <w:p w:rsidR="00C31C94" w:rsidRPr="00E03E7C" w:rsidRDefault="00C31C94" w:rsidP="00C31C9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31C94" w:rsidRDefault="00C31C94" w:rsidP="00C31C94">
      <w:pPr>
        <w:autoSpaceDN w:val="0"/>
        <w:adjustRightInd w:val="0"/>
        <w:ind w:firstLine="708"/>
        <w:jc w:val="both"/>
      </w:pPr>
      <w:r w:rsidRPr="001849B8">
        <w:t xml:space="preserve">Предметом правового регулирования Проекта является внесение изменений в указанный муниципальный нормативный правовой акт в целях приведения его в соответствие с действующим законодательством Российской Федерации. 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 xml:space="preserve">Статьей 14 Федерального закона от 6 октября 2003 года № 131-ФЗ «Об общих принципах организации местного самоуправления в Российской Федерации», Законом Ханты-Мансийского автономного округа – Югры от 26 сентября 2014 года № 78-оз «Об отдельных вопросах организации местного самоуправления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– Югре» определены вопросы местного значения сельского поселения.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>Согласно пункта 20 части 1 статьи 14 Федерального закона от 06.10.2003 № 131-ФЗ «Об общих принципах организации местного самоуправления в Российской Федерации» 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 относится к вопросам местного значения сельского поселения.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proofErr w:type="gramStart"/>
      <w:r>
        <w:t xml:space="preserve">Согласно пункту 2 статьи 2 Федерального закона от 27.07.2010 № 210-ФЗ «Об организации предоставления государственных и муниципальных услуг» муниципальная услуга, предоставляемая органом местного самоуправления - деятельность по реализации функций органа местного самоуправления, которая осуществляется по запросам заявителей в пределах полномочий органа, предоставляющего муниципальные услуги, по </w:t>
      </w:r>
      <w:r>
        <w:lastRenderedPageBreak/>
        <w:t>решению вопросов местного значения, установленных в соответствии с Федеральным законом от 6 октября 2003 года № 131-ФЗ «Об</w:t>
      </w:r>
      <w:proofErr w:type="gramEnd"/>
      <w:r>
        <w:t xml:space="preserve"> общих </w:t>
      </w:r>
      <w:proofErr w:type="gramStart"/>
      <w:r>
        <w:t>принципах</w:t>
      </w:r>
      <w:proofErr w:type="gramEnd"/>
      <w:r>
        <w:t xml:space="preserve"> организации местного самоуправления в Российской Федерации» и уставами муниципальных образований.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 xml:space="preserve">Согласно части 1 статьи 12 Федерального закона от 27.07.2010 № 210-ФЗ «Об организации предоставления государственных и муниципальных услуг» предоставление государственных и муниципальных услуг осуществляется в соответствии с административными регламентами. 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>Согласно части 15 статьи 13 Федерального закона от 27.07.2010 № 210-ФЗ «Об организации предоставления государственных и муниципальных услуг» порядок разработки и утверждения административных регламентов предоставления муниципальных услуг устанавливается местной администрацией.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>Согласно части 4 раздела 1 Порядка разработки и утверждения административных регламентов предоставления муниципальных услуг, утвержденного постановлением администрации сельского поселения Горноправдинск от 03.10.2011 № 152, регламенты утверждаются постановлением администрации сельского поселения Горноправдинск, если иное не установлено федеральным законом.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>Таким образом, 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r>
        <w:t>В ходе проверки установлено, что Проект разработан в соответствии с  Федеральным  законом от 27.07.2010 № 210-ФЗ «Об организации предоставления государственных и муниципальных услуг», в соответствии с постановлением администрации сельского поселения Горноправдинск от 03.10.2011 № 152 «О Порядке разработки и утверждения административных регламентов предоставления муниципальных услуг».</w:t>
      </w:r>
    </w:p>
    <w:p w:rsidR="00C31C94" w:rsidRDefault="00C31C94" w:rsidP="00C31C94">
      <w:pPr>
        <w:autoSpaceDN w:val="0"/>
        <w:adjustRightInd w:val="0"/>
        <w:ind w:firstLine="708"/>
        <w:jc w:val="both"/>
      </w:pPr>
      <w:proofErr w:type="gramStart"/>
      <w:r>
        <w:t>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96, показало, что в Постановлении отсутствует предусмотренный п.п. «д» п. 3 Методики коррупциогенный фактор, устанавливающий для правоприменителя необоснованно широкие пределы усмотрения, выраженный в принятии нормативного правового акта за пределами</w:t>
      </w:r>
      <w:proofErr w:type="gramEnd"/>
      <w:r>
        <w:t xml:space="preserve"> компетенции.</w:t>
      </w:r>
    </w:p>
    <w:p w:rsidR="00C31C94" w:rsidRPr="00E03E7C" w:rsidRDefault="00C31C94" w:rsidP="00C31C94">
      <w:pPr>
        <w:autoSpaceDN w:val="0"/>
        <w:adjustRightInd w:val="0"/>
        <w:ind w:firstLine="708"/>
        <w:jc w:val="both"/>
      </w:pPr>
      <w:r>
        <w:t>В ходе изучения Проекта установлено, что он не содержит предпосылок и условий для коррупционных действий и решений.</w:t>
      </w:r>
    </w:p>
    <w:p w:rsidR="00C31C94" w:rsidRDefault="00C31C94" w:rsidP="00C31C94">
      <w:pPr>
        <w:autoSpaceDN w:val="0"/>
        <w:adjustRightInd w:val="0"/>
        <w:ind w:firstLine="708"/>
        <w:jc w:val="both"/>
      </w:pPr>
    </w:p>
    <w:p w:rsidR="00C31C94" w:rsidRDefault="00C31C94" w:rsidP="00C31C94">
      <w:pPr>
        <w:autoSpaceDN w:val="0"/>
        <w:adjustRightInd w:val="0"/>
        <w:ind w:firstLine="708"/>
        <w:jc w:val="both"/>
      </w:pPr>
    </w:p>
    <w:p w:rsidR="00C31C94" w:rsidRDefault="00C31C94" w:rsidP="00C31C94">
      <w:pPr>
        <w:autoSpaceDN w:val="0"/>
        <w:adjustRightInd w:val="0"/>
        <w:ind w:firstLine="708"/>
        <w:jc w:val="both"/>
      </w:pPr>
    </w:p>
    <w:p w:rsidR="00C31C94" w:rsidRDefault="00C31C94" w:rsidP="00C31C94">
      <w:pPr>
        <w:autoSpaceDN w:val="0"/>
        <w:adjustRightInd w:val="0"/>
        <w:ind w:firstLine="708"/>
        <w:jc w:val="both"/>
      </w:pPr>
    </w:p>
    <w:p w:rsidR="00C31C94" w:rsidRPr="00E03E7C" w:rsidRDefault="00C31C94" w:rsidP="00C31C94">
      <w:pPr>
        <w:autoSpaceDN w:val="0"/>
        <w:adjustRightInd w:val="0"/>
        <w:ind w:firstLine="708"/>
        <w:jc w:val="both"/>
      </w:pP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 xml:space="preserve">Начальник отдела </w:t>
      </w: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 xml:space="preserve">имущественных, жилищных </w:t>
      </w: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 xml:space="preserve">и земельных отношений администрации </w:t>
      </w:r>
    </w:p>
    <w:p w:rsidR="00C31C94" w:rsidRPr="00E03E7C" w:rsidRDefault="00C31C94" w:rsidP="00C31C9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3E7C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E03E7C">
        <w:rPr>
          <w:rFonts w:ascii="Times New Roman" w:hAnsi="Times New Roman" w:cs="Times New Roman"/>
          <w:sz w:val="24"/>
          <w:szCs w:val="24"/>
        </w:rPr>
        <w:tab/>
      </w:r>
      <w:r w:rsidRPr="00E03E7C">
        <w:rPr>
          <w:rFonts w:ascii="Times New Roman" w:hAnsi="Times New Roman" w:cs="Times New Roman"/>
          <w:sz w:val="24"/>
          <w:szCs w:val="24"/>
        </w:rPr>
        <w:tab/>
      </w:r>
      <w:r w:rsidRPr="00E03E7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E03E7C">
        <w:rPr>
          <w:rFonts w:ascii="Times New Roman" w:hAnsi="Times New Roman" w:cs="Times New Roman"/>
          <w:sz w:val="24"/>
          <w:szCs w:val="24"/>
        </w:rPr>
        <w:tab/>
      </w:r>
      <w:r w:rsidRPr="00E03E7C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E03E7C">
        <w:rPr>
          <w:rFonts w:ascii="Times New Roman" w:hAnsi="Times New Roman" w:cs="Times New Roman"/>
          <w:sz w:val="24"/>
          <w:szCs w:val="24"/>
        </w:rPr>
        <w:t xml:space="preserve">И.В. Абросимова </w:t>
      </w: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C31C94" w:rsidRDefault="00C31C94" w:rsidP="00C31C94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  <w:bookmarkStart w:id="0" w:name="_GoBack"/>
      <w:bookmarkEnd w:id="0"/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Default="00182D53" w:rsidP="00182D53">
      <w:pPr>
        <w:autoSpaceDE w:val="0"/>
        <w:autoSpaceDN w:val="0"/>
        <w:adjustRightInd w:val="0"/>
        <w:outlineLvl w:val="1"/>
      </w:pPr>
    </w:p>
    <w:p w:rsidR="00182D53" w:rsidRPr="00E33E27" w:rsidRDefault="00182D53" w:rsidP="00B950FB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2"/>
          <w:szCs w:val="22"/>
        </w:rPr>
      </w:pPr>
    </w:p>
    <w:sectPr w:rsidR="00182D53" w:rsidRPr="00E33E27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altName w:val="Lucida Conso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137F8"/>
    <w:rsid w:val="00123786"/>
    <w:rsid w:val="00130D69"/>
    <w:rsid w:val="00140CE2"/>
    <w:rsid w:val="001457A7"/>
    <w:rsid w:val="00154D5D"/>
    <w:rsid w:val="0016000D"/>
    <w:rsid w:val="001616A9"/>
    <w:rsid w:val="00166EDD"/>
    <w:rsid w:val="00167D07"/>
    <w:rsid w:val="00173F79"/>
    <w:rsid w:val="00182D53"/>
    <w:rsid w:val="00191A00"/>
    <w:rsid w:val="0019432A"/>
    <w:rsid w:val="001A1B44"/>
    <w:rsid w:val="001C2EBA"/>
    <w:rsid w:val="001E4650"/>
    <w:rsid w:val="001E6841"/>
    <w:rsid w:val="00206E46"/>
    <w:rsid w:val="00210EC9"/>
    <w:rsid w:val="0021570E"/>
    <w:rsid w:val="00225318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D3119"/>
    <w:rsid w:val="002D6A8B"/>
    <w:rsid w:val="002E148B"/>
    <w:rsid w:val="002E1D6C"/>
    <w:rsid w:val="002E334D"/>
    <w:rsid w:val="0031205B"/>
    <w:rsid w:val="00313E18"/>
    <w:rsid w:val="00315FAC"/>
    <w:rsid w:val="0035062F"/>
    <w:rsid w:val="0035714A"/>
    <w:rsid w:val="00366EF9"/>
    <w:rsid w:val="0039304B"/>
    <w:rsid w:val="003A6CF8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D6448"/>
    <w:rsid w:val="004F06C7"/>
    <w:rsid w:val="004F6C20"/>
    <w:rsid w:val="005010A7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0AA2"/>
    <w:rsid w:val="00574F5B"/>
    <w:rsid w:val="005922C7"/>
    <w:rsid w:val="005B7546"/>
    <w:rsid w:val="005C0585"/>
    <w:rsid w:val="005D03A4"/>
    <w:rsid w:val="005D730B"/>
    <w:rsid w:val="005E587A"/>
    <w:rsid w:val="00611CCE"/>
    <w:rsid w:val="00617481"/>
    <w:rsid w:val="00622EF2"/>
    <w:rsid w:val="0063729A"/>
    <w:rsid w:val="00642A13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96A12"/>
    <w:rsid w:val="006A7416"/>
    <w:rsid w:val="006A7CB6"/>
    <w:rsid w:val="006C1FCE"/>
    <w:rsid w:val="006C2739"/>
    <w:rsid w:val="006D2447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25164"/>
    <w:rsid w:val="00755CFE"/>
    <w:rsid w:val="00765B00"/>
    <w:rsid w:val="00774F78"/>
    <w:rsid w:val="00781E82"/>
    <w:rsid w:val="007A2DDE"/>
    <w:rsid w:val="007D1BE3"/>
    <w:rsid w:val="007D2CDC"/>
    <w:rsid w:val="00801FE3"/>
    <w:rsid w:val="008072A7"/>
    <w:rsid w:val="0081731F"/>
    <w:rsid w:val="00822310"/>
    <w:rsid w:val="00827750"/>
    <w:rsid w:val="00837C3A"/>
    <w:rsid w:val="00855940"/>
    <w:rsid w:val="00861A73"/>
    <w:rsid w:val="008A6734"/>
    <w:rsid w:val="008D7CCC"/>
    <w:rsid w:val="008F2477"/>
    <w:rsid w:val="008F6AAC"/>
    <w:rsid w:val="008F7D95"/>
    <w:rsid w:val="00920640"/>
    <w:rsid w:val="00930FC9"/>
    <w:rsid w:val="00932F2A"/>
    <w:rsid w:val="00933E75"/>
    <w:rsid w:val="00952904"/>
    <w:rsid w:val="00992B28"/>
    <w:rsid w:val="00993A95"/>
    <w:rsid w:val="009B16C7"/>
    <w:rsid w:val="009D279A"/>
    <w:rsid w:val="009D7286"/>
    <w:rsid w:val="009F5B1B"/>
    <w:rsid w:val="009F72DE"/>
    <w:rsid w:val="00A30FBD"/>
    <w:rsid w:val="00A331CA"/>
    <w:rsid w:val="00A34844"/>
    <w:rsid w:val="00A51802"/>
    <w:rsid w:val="00A522E6"/>
    <w:rsid w:val="00A65592"/>
    <w:rsid w:val="00A759F7"/>
    <w:rsid w:val="00A76F06"/>
    <w:rsid w:val="00AA7AC6"/>
    <w:rsid w:val="00AD5FB1"/>
    <w:rsid w:val="00AE7AF9"/>
    <w:rsid w:val="00AF289B"/>
    <w:rsid w:val="00B4599A"/>
    <w:rsid w:val="00B950FB"/>
    <w:rsid w:val="00B96895"/>
    <w:rsid w:val="00BC1CC2"/>
    <w:rsid w:val="00BC5D2F"/>
    <w:rsid w:val="00BD067C"/>
    <w:rsid w:val="00BE0CB1"/>
    <w:rsid w:val="00BF3048"/>
    <w:rsid w:val="00C304AD"/>
    <w:rsid w:val="00C31C94"/>
    <w:rsid w:val="00C37197"/>
    <w:rsid w:val="00C50921"/>
    <w:rsid w:val="00C928DD"/>
    <w:rsid w:val="00C97844"/>
    <w:rsid w:val="00CA2EA2"/>
    <w:rsid w:val="00CA5F5C"/>
    <w:rsid w:val="00CB0FE4"/>
    <w:rsid w:val="00CB72FC"/>
    <w:rsid w:val="00CC771E"/>
    <w:rsid w:val="00CE11CF"/>
    <w:rsid w:val="00D16B91"/>
    <w:rsid w:val="00D22224"/>
    <w:rsid w:val="00D227A3"/>
    <w:rsid w:val="00D25E46"/>
    <w:rsid w:val="00D2608A"/>
    <w:rsid w:val="00D3773A"/>
    <w:rsid w:val="00D510D8"/>
    <w:rsid w:val="00D639E4"/>
    <w:rsid w:val="00D83938"/>
    <w:rsid w:val="00D85390"/>
    <w:rsid w:val="00D9436E"/>
    <w:rsid w:val="00D94A4C"/>
    <w:rsid w:val="00DB4F74"/>
    <w:rsid w:val="00DB7F02"/>
    <w:rsid w:val="00DE1C70"/>
    <w:rsid w:val="00DE6D19"/>
    <w:rsid w:val="00E33E27"/>
    <w:rsid w:val="00E65C35"/>
    <w:rsid w:val="00E665FC"/>
    <w:rsid w:val="00E70329"/>
    <w:rsid w:val="00E77EBC"/>
    <w:rsid w:val="00EB62F9"/>
    <w:rsid w:val="00EC5D14"/>
    <w:rsid w:val="00ED0741"/>
    <w:rsid w:val="00ED6B70"/>
    <w:rsid w:val="00EE1C37"/>
    <w:rsid w:val="00EF058C"/>
    <w:rsid w:val="00EF3FF5"/>
    <w:rsid w:val="00F00851"/>
    <w:rsid w:val="00F028C4"/>
    <w:rsid w:val="00F21B43"/>
    <w:rsid w:val="00F252F3"/>
    <w:rsid w:val="00F532FD"/>
    <w:rsid w:val="00F56594"/>
    <w:rsid w:val="00F63A2A"/>
    <w:rsid w:val="00F656CB"/>
    <w:rsid w:val="00F81DC0"/>
    <w:rsid w:val="00F9198A"/>
    <w:rsid w:val="00FA0F23"/>
    <w:rsid w:val="00FA3E8B"/>
    <w:rsid w:val="00FC498F"/>
    <w:rsid w:val="00FC5693"/>
    <w:rsid w:val="00FD680B"/>
    <w:rsid w:val="00FE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  <w:style w:type="paragraph" w:styleId="aa">
    <w:name w:val="Normal (Web)"/>
    <w:basedOn w:val="a"/>
    <w:uiPriority w:val="99"/>
    <w:semiHidden/>
    <w:unhideWhenUsed/>
    <w:rsid w:val="00A30FBD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A30FB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8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pr@hmrn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hmrn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BBFD87-1391-492A-B125-CBE590C0F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6</Pages>
  <Words>1827</Words>
  <Characters>10420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13</cp:revision>
  <cp:lastPrinted>2021-03-12T09:51:00Z</cp:lastPrinted>
  <dcterms:created xsi:type="dcterms:W3CDTF">2019-02-13T07:41:00Z</dcterms:created>
  <dcterms:modified xsi:type="dcterms:W3CDTF">2021-03-12T09:51:00Z</dcterms:modified>
</cp:coreProperties>
</file>